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45F" w:rsidRPr="0037145F" w:rsidRDefault="0037145F" w:rsidP="003714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14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НА УЧАСТИЕ В АУКЦИОНЕ </w:t>
      </w:r>
    </w:p>
    <w:p w:rsidR="0037145F" w:rsidRPr="0037145F" w:rsidRDefault="0037145F" w:rsidP="003714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4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ЭЛЕКТРОННОЙ ФОРМЕ ПО ПРОДАЖЕ ИМУЩЕСТВА, </w:t>
      </w:r>
      <w:r w:rsidRPr="003714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НАХОДЯЩЕГОСЯ В МУНИЦИПАЛЬНОЙ СОБСТВЕННОСТИ МЕСТНОЙ АДМИНИСТРАЦИИ ЧЕГЕМСКОГО МУНИЦИПАЛЬНОГО РАЙОНА </w:t>
      </w:r>
      <w:r w:rsidRPr="003714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КАБАРДИНО-БАЛКАРСКОЙ РЕСПУБЛИКИ</w:t>
      </w:r>
    </w:p>
    <w:p w:rsidR="0037145F" w:rsidRPr="0037145F" w:rsidRDefault="0037145F" w:rsidP="0037145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5F" w:rsidRPr="0037145F" w:rsidRDefault="0037145F" w:rsidP="00371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4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7F49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bookmarkStart w:id="0" w:name="_GoBack"/>
      <w:bookmarkEnd w:id="0"/>
    </w:p>
    <w:p w:rsidR="0037145F" w:rsidRPr="0037145F" w:rsidRDefault="0037145F" w:rsidP="003714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45F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Оператора электронной площадки)</w:t>
      </w:r>
    </w:p>
    <w:p w:rsidR="0037145F" w:rsidRPr="0037145F" w:rsidRDefault="0037145F" w:rsidP="0037145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5F" w:rsidRPr="0037145F" w:rsidRDefault="0037145F" w:rsidP="00371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4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Претендент</w:t>
      </w:r>
      <w:r w:rsidRPr="003714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="007F49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37145F" w:rsidRPr="0037145F" w:rsidRDefault="0037145F" w:rsidP="0037145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45F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371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37145F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37145F" w:rsidRPr="0037145F" w:rsidRDefault="0037145F" w:rsidP="0037145F">
      <w:pPr>
        <w:spacing w:after="0" w:line="240" w:lineRule="auto"/>
        <w:ind w:firstLine="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4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лице</w:t>
      </w:r>
      <w:r w:rsidRPr="003714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37145F" w:rsidRPr="0037145F" w:rsidRDefault="0037145F" w:rsidP="0037145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45F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(ФИО)</w:t>
      </w:r>
    </w:p>
    <w:p w:rsidR="0037145F" w:rsidRPr="0037145F" w:rsidRDefault="0037145F" w:rsidP="0037145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5F" w:rsidRPr="0037145F" w:rsidRDefault="0037145F" w:rsidP="0037145F">
      <w:pPr>
        <w:spacing w:after="0" w:line="204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7145F" w:rsidRPr="0037145F" w:rsidRDefault="0037145F" w:rsidP="0037145F">
      <w:pPr>
        <w:spacing w:after="0" w:line="204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3714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действующий на основании</w:t>
      </w:r>
      <w:r w:rsidRPr="0037145F">
        <w:rPr>
          <w:rFonts w:ascii="Times New Roman" w:eastAsia="Calibri" w:hAnsi="Times New Roman" w:cs="Times New Roman"/>
          <w:b/>
          <w:bCs/>
          <w:vertAlign w:val="superscript"/>
          <w:lang w:eastAsia="ru-RU"/>
        </w:rPr>
        <w:footnoteReference w:id="1"/>
      </w:r>
      <w:r w:rsidRPr="0037145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</w:t>
      </w:r>
    </w:p>
    <w:p w:rsidR="0037145F" w:rsidRPr="0037145F" w:rsidRDefault="0037145F" w:rsidP="0037145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714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(Устав, Положение и т.д.)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07"/>
      </w:tblGrid>
      <w:tr w:rsidR="0037145F" w:rsidRPr="0037145F" w:rsidTr="008E00F7">
        <w:trPr>
          <w:trHeight w:val="1124"/>
          <w:jc w:val="center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37145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заполняется</w:t>
            </w:r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37145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физическим лицом, индивидуальным предпринимателем)</w:t>
            </w:r>
          </w:p>
          <w:p w:rsidR="0037145F" w:rsidRPr="0037145F" w:rsidRDefault="0037145F" w:rsidP="0037145F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Паспортные данные: серия……………………№ ……………………</w:t>
            </w:r>
            <w:proofErr w:type="gramStart"/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…….</w:t>
            </w:r>
            <w:proofErr w:type="gramEnd"/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дата выдачи «…....» ……………….....….г.</w:t>
            </w:r>
          </w:p>
          <w:p w:rsidR="0037145F" w:rsidRPr="0037145F" w:rsidRDefault="0037145F" w:rsidP="0037145F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кем выдан…………………………………………………………………………………………………………………….</w:t>
            </w:r>
          </w:p>
          <w:p w:rsidR="0037145F" w:rsidRPr="0037145F" w:rsidRDefault="0037145F" w:rsidP="0037145F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37145F" w:rsidRPr="0037145F" w:rsidRDefault="0037145F" w:rsidP="0037145F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37145F" w:rsidRPr="0037145F" w:rsidRDefault="0037145F" w:rsidP="0037145F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Контактный телефон ………………………………………………………………………………………………………....</w:t>
            </w:r>
          </w:p>
          <w:p w:rsidR="0037145F" w:rsidRPr="0037145F" w:rsidRDefault="0037145F" w:rsidP="0037145F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Дата регистрации в качестве индивидуального предпринимателя: «</w:t>
            </w:r>
            <w:proofErr w:type="gramStart"/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…....</w:t>
            </w:r>
            <w:proofErr w:type="gramEnd"/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 ……г. …………………………………........</w:t>
            </w:r>
          </w:p>
          <w:p w:rsidR="0037145F" w:rsidRPr="0037145F" w:rsidRDefault="0037145F" w:rsidP="0037145F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37145F" w:rsidRPr="0037145F" w:rsidTr="008E00F7">
        <w:trPr>
          <w:trHeight w:val="1024"/>
          <w:jc w:val="center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(заполняется юридическим лицом)</w:t>
            </w:r>
          </w:p>
          <w:p w:rsidR="0037145F" w:rsidRPr="0037145F" w:rsidRDefault="0037145F" w:rsidP="0037145F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Юридический адрес……………………………………………………………………………………………......................</w:t>
            </w:r>
          </w:p>
          <w:p w:rsidR="0037145F" w:rsidRPr="0037145F" w:rsidRDefault="0037145F" w:rsidP="0037145F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Почтовый адрес……………………………………………………………………………………………………………….</w:t>
            </w:r>
          </w:p>
          <w:p w:rsidR="0037145F" w:rsidRPr="0037145F" w:rsidRDefault="0037145F" w:rsidP="0037145F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Контактный </w:t>
            </w:r>
            <w:proofErr w:type="gramStart"/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телефон….</w:t>
            </w:r>
            <w:proofErr w:type="gramEnd"/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…..…………………………………………………………………………………………………..</w:t>
            </w:r>
          </w:p>
          <w:p w:rsidR="0037145F" w:rsidRPr="0037145F" w:rsidRDefault="0037145F" w:rsidP="0037145F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ИНН </w:t>
            </w:r>
            <w:proofErr w:type="gramStart"/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№….</w:t>
            </w:r>
            <w:proofErr w:type="gramEnd"/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…..…………………………………………………………………………………………………..……………...</w:t>
            </w:r>
          </w:p>
          <w:p w:rsidR="0037145F" w:rsidRPr="0037145F" w:rsidRDefault="0037145F" w:rsidP="0037145F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ОГРН </w:t>
            </w:r>
            <w:proofErr w:type="gramStart"/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№….</w:t>
            </w:r>
            <w:proofErr w:type="gramEnd"/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…..………………………………………………………………………………………………………………...</w:t>
            </w:r>
          </w:p>
        </w:tc>
      </w:tr>
      <w:tr w:rsidR="0037145F" w:rsidRPr="0037145F" w:rsidTr="008E00F7">
        <w:trPr>
          <w:trHeight w:val="1179"/>
          <w:jc w:val="center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7145F" w:rsidRPr="0037145F" w:rsidRDefault="0037145F" w:rsidP="0037145F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37145F" w:rsidRPr="0037145F" w:rsidRDefault="0037145F" w:rsidP="0037145F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Представитель Претендента</w:t>
            </w:r>
            <w:r w:rsidRPr="0037145F">
              <w:rPr>
                <w:rFonts w:ascii="Times New Roman" w:eastAsia="Calibri" w:hAnsi="Times New Roman" w:cs="Times New Roman"/>
                <w:b/>
                <w:sz w:val="20"/>
                <w:szCs w:val="24"/>
                <w:vertAlign w:val="superscript"/>
                <w:lang w:eastAsia="ru-RU"/>
              </w:rPr>
              <w:footnoteReference w:id="2"/>
            </w:r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………………………………………………………………………………………………</w:t>
            </w:r>
          </w:p>
          <w:p w:rsidR="0037145F" w:rsidRPr="0037145F" w:rsidRDefault="0037145F" w:rsidP="0037145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(Ф.И.О.)</w:t>
            </w:r>
          </w:p>
          <w:p w:rsidR="0037145F" w:rsidRPr="0037145F" w:rsidRDefault="0037145F" w:rsidP="0037145F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Действует на основании доверенности от </w:t>
            </w:r>
            <w:proofErr w:type="gramStart"/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«….</w:t>
            </w:r>
            <w:proofErr w:type="gramEnd"/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.»…………20..….г., № ………………………………………………….</w:t>
            </w:r>
          </w:p>
          <w:p w:rsidR="0037145F" w:rsidRPr="0037145F" w:rsidRDefault="0037145F" w:rsidP="0037145F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Паспортные данные представителя: серия ………</w:t>
            </w:r>
            <w:proofErr w:type="gramStart"/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…....</w:t>
            </w:r>
            <w:proofErr w:type="gramEnd"/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……№ ………………., дата выдачи «…....» …….…… .…....г.</w:t>
            </w:r>
          </w:p>
          <w:p w:rsidR="0037145F" w:rsidRPr="0037145F" w:rsidRDefault="0037145F" w:rsidP="0037145F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кем выдан</w:t>
            </w:r>
            <w:proofErr w:type="gramStart"/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..</w:t>
            </w:r>
            <w:proofErr w:type="gramEnd"/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……………………………………………….……………………………..……………………………………</w:t>
            </w:r>
          </w:p>
          <w:p w:rsidR="0037145F" w:rsidRPr="0037145F" w:rsidRDefault="0037145F" w:rsidP="0037145F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37145F" w:rsidRPr="0037145F" w:rsidRDefault="0037145F" w:rsidP="0037145F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37145F" w:rsidRPr="0037145F" w:rsidRDefault="0037145F" w:rsidP="0037145F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Контактный телефон </w:t>
            </w:r>
            <w:proofErr w:type="gramStart"/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…….</w:t>
            </w:r>
            <w:proofErr w:type="gramEnd"/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.………………………………………………………………………………………………….</w:t>
            </w:r>
          </w:p>
        </w:tc>
      </w:tr>
    </w:tbl>
    <w:p w:rsidR="0037145F" w:rsidRPr="0037145F" w:rsidRDefault="0037145F" w:rsidP="0037145F">
      <w:pPr>
        <w:widowControl w:val="0"/>
        <w:autoSpaceDE w:val="0"/>
        <w:spacing w:before="1" w:after="1" w:line="240" w:lineRule="auto"/>
        <w:ind w:left="1" w:right="1" w:hang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14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14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принял решение об участии в аукционе по продаже имущества, находящегося в муниципальной собственности местной администрации Чегемского муниципального района Кабардино-Балкарской Республики (лота):</w:t>
      </w:r>
    </w:p>
    <w:p w:rsidR="0037145F" w:rsidRPr="0037145F" w:rsidRDefault="0037145F" w:rsidP="0037145F">
      <w:pPr>
        <w:widowControl w:val="0"/>
        <w:autoSpaceDE w:val="0"/>
        <w:spacing w:before="1" w:after="1" w:line="240" w:lineRule="auto"/>
        <w:ind w:left="1" w:right="1" w:hanging="1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07"/>
      </w:tblGrid>
      <w:tr w:rsidR="0037145F" w:rsidRPr="0037145F" w:rsidTr="008E00F7">
        <w:trPr>
          <w:trHeight w:val="397"/>
          <w:jc w:val="center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7145F" w:rsidRPr="0037145F" w:rsidRDefault="0037145F" w:rsidP="0037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Дата аукциона: …</w:t>
            </w:r>
            <w:proofErr w:type="gramStart"/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…….</w:t>
            </w:r>
            <w:proofErr w:type="gramEnd"/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.……………. № Лота………………  </w:t>
            </w:r>
          </w:p>
          <w:p w:rsidR="0037145F" w:rsidRPr="0037145F" w:rsidRDefault="0037145F" w:rsidP="0037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</w:t>
            </w:r>
            <w:r w:rsidRPr="0037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имущества, находящегося в муниципальной собственности  местной администрации Чегемского муниципального района Кабардино-Балкарской Республики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7145F" w:rsidRPr="0037145F" w:rsidRDefault="0037145F" w:rsidP="0037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Адрес (местонахождение) Имущества (лота)</w:t>
            </w:r>
            <w:r w:rsidRPr="0037145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аукциона </w:t>
            </w:r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…………………………………………...………………………</w:t>
            </w:r>
          </w:p>
          <w:p w:rsidR="0037145F" w:rsidRPr="0037145F" w:rsidRDefault="0037145F" w:rsidP="0037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…………………………………………………………………………………………………………………………………</w:t>
            </w:r>
          </w:p>
          <w:p w:rsidR="0037145F" w:rsidRPr="0037145F" w:rsidRDefault="0037145F" w:rsidP="0037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………………………………………………………………………………………………………………………………….</w:t>
            </w:r>
          </w:p>
        </w:tc>
      </w:tr>
    </w:tbl>
    <w:p w:rsidR="0037145F" w:rsidRPr="0037145F" w:rsidRDefault="0037145F" w:rsidP="0037145F">
      <w:pPr>
        <w:widowControl w:val="0"/>
        <w:autoSpaceDE w:val="0"/>
        <w:spacing w:before="1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4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обязуется обеспечить поступление задатка в размере___________________ </w:t>
      </w:r>
      <w:proofErr w:type="spellStart"/>
      <w:r w:rsidRPr="003714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</w:t>
      </w:r>
      <w:proofErr w:type="spellEnd"/>
      <w:r w:rsidRPr="003714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.________коп. </w:t>
      </w:r>
      <w:r w:rsidRPr="003714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37145F" w:rsidRPr="0037145F" w:rsidRDefault="0037145F" w:rsidP="0037145F">
      <w:pPr>
        <w:widowControl w:val="0"/>
        <w:autoSpaceDE w:val="0"/>
        <w:spacing w:before="1" w:after="1" w:line="240" w:lineRule="auto"/>
        <w:ind w:left="424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1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(сумма прописью) </w:t>
      </w:r>
    </w:p>
    <w:p w:rsidR="0037145F" w:rsidRPr="0037145F" w:rsidRDefault="0037145F" w:rsidP="0037145F">
      <w:pPr>
        <w:widowControl w:val="0"/>
        <w:autoSpaceDE w:val="0"/>
        <w:spacing w:before="1" w:after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14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сроки и в порядке установленные в Информационном сообщении на указанный лот.</w:t>
      </w:r>
    </w:p>
    <w:p w:rsidR="0037145F" w:rsidRPr="0037145F" w:rsidRDefault="0037145F" w:rsidP="0037145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4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обязуется:</w:t>
      </w:r>
    </w:p>
    <w:p w:rsidR="0037145F" w:rsidRPr="0037145F" w:rsidRDefault="0037145F" w:rsidP="0037145F">
      <w:pPr>
        <w:numPr>
          <w:ilvl w:val="1"/>
          <w:numId w:val="1"/>
        </w:numPr>
        <w:tabs>
          <w:tab w:val="clear" w:pos="357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4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Соблюдать условия и порядок проведения аукциона, содержащиеся в Информационном сообщении о проведении аукциона, опубликованном на сайте Оператора электронной площадки _______________________ (наименование Оператор – электронной площадки), официальном сайте Российской Федерации в сети «Интернет» www.torgi.gov.ru.</w:t>
      </w:r>
    </w:p>
    <w:p w:rsidR="0037145F" w:rsidRPr="0037145F" w:rsidRDefault="0037145F" w:rsidP="0037145F">
      <w:pPr>
        <w:numPr>
          <w:ilvl w:val="1"/>
          <w:numId w:val="1"/>
        </w:numPr>
        <w:tabs>
          <w:tab w:val="clear" w:pos="357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признания Победителем аукциона заключить с Продавцом договор купли-продажи в течение пяти рабочих дней с даты подведения итогов аукциона.</w:t>
      </w:r>
    </w:p>
    <w:p w:rsidR="0037145F" w:rsidRPr="0037145F" w:rsidRDefault="0037145F" w:rsidP="0037145F">
      <w:pPr>
        <w:numPr>
          <w:ilvl w:val="1"/>
          <w:numId w:val="1"/>
        </w:numPr>
        <w:tabs>
          <w:tab w:val="clear" w:pos="357"/>
        </w:tabs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Произвести оплату стоимости имущества, находящегося в муниципальной собственности местной администрации Чегемского муниципального района Кабардино-Балкарской Республики (далее - Имущество), установленной по результатам аукциона, в сроки и на счет, установленные договором купли-продажи. </w:t>
      </w:r>
    </w:p>
    <w:p w:rsidR="0037145F" w:rsidRPr="0037145F" w:rsidRDefault="0037145F" w:rsidP="0037145F">
      <w:pPr>
        <w:numPr>
          <w:ilvl w:val="0"/>
          <w:numId w:val="1"/>
        </w:numPr>
        <w:tabs>
          <w:tab w:val="clear" w:pos="36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Победителя аукциона засчитывается в счет оплаты приобретаемого Имущества. </w:t>
      </w:r>
    </w:p>
    <w:p w:rsidR="0037145F" w:rsidRPr="0037145F" w:rsidRDefault="0037145F" w:rsidP="0037145F">
      <w:pPr>
        <w:numPr>
          <w:ilvl w:val="0"/>
          <w:numId w:val="1"/>
        </w:numPr>
        <w:tabs>
          <w:tab w:val="clear" w:pos="36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4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37145F" w:rsidRPr="0037145F" w:rsidRDefault="0037145F" w:rsidP="0037145F">
      <w:pPr>
        <w:numPr>
          <w:ilvl w:val="0"/>
          <w:numId w:val="1"/>
        </w:numPr>
        <w:tabs>
          <w:tab w:val="clear" w:pos="36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37145F" w:rsidRPr="0037145F" w:rsidRDefault="0037145F" w:rsidP="0037145F">
      <w:pPr>
        <w:numPr>
          <w:ilvl w:val="0"/>
          <w:numId w:val="1"/>
        </w:numPr>
        <w:tabs>
          <w:tab w:val="clear" w:pos="36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4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купли-продажи. __________</w:t>
      </w:r>
      <w:r w:rsidRPr="003714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</w:t>
      </w:r>
      <w:r w:rsidRPr="003714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3714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7145F" w:rsidRPr="0037145F" w:rsidRDefault="0037145F" w:rsidP="003714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145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(Ф.И.О)</w:t>
      </w:r>
    </w:p>
    <w:p w:rsidR="0037145F" w:rsidRPr="0037145F" w:rsidRDefault="0037145F" w:rsidP="0037145F">
      <w:pPr>
        <w:numPr>
          <w:ilvl w:val="0"/>
          <w:numId w:val="1"/>
        </w:numPr>
        <w:tabs>
          <w:tab w:val="clear" w:pos="36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4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аукционе.</w:t>
      </w:r>
    </w:p>
    <w:p w:rsidR="0037145F" w:rsidRPr="0037145F" w:rsidRDefault="0037145F" w:rsidP="00371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37145F" w:rsidRPr="0037145F" w:rsidRDefault="0037145F" w:rsidP="00371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4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Платежные реквизиты Претендента:</w:t>
      </w:r>
    </w:p>
    <w:p w:rsidR="0037145F" w:rsidRPr="0037145F" w:rsidRDefault="0037145F" w:rsidP="003714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7145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</w:t>
      </w:r>
    </w:p>
    <w:p w:rsidR="0037145F" w:rsidRPr="0037145F" w:rsidRDefault="0037145F" w:rsidP="00371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37145F">
        <w:rPr>
          <w:rFonts w:ascii="Times New Roman" w:eastAsia="Times New Roman" w:hAnsi="Times New Roman" w:cs="Times New Roman"/>
          <w:sz w:val="20"/>
          <w:szCs w:val="24"/>
          <w:lang w:eastAsia="ru-RU"/>
        </w:rPr>
        <w:t>(Ф.И.О. для физического лица или ИП, наименование для юридического лица)</w:t>
      </w:r>
    </w:p>
    <w:tbl>
      <w:tblPr>
        <w:tblW w:w="9755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88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95"/>
      </w:tblGrid>
      <w:tr w:rsidR="0037145F" w:rsidRPr="0037145F" w:rsidTr="008E00F7">
        <w:trPr>
          <w:trHeight w:val="187"/>
        </w:trPr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7145F" w:rsidRPr="0037145F" w:rsidRDefault="0037145F" w:rsidP="0037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ИНН</w:t>
            </w:r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3</w:t>
            </w:r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37145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145F" w:rsidRPr="0037145F" w:rsidTr="008E00F7"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7145F" w:rsidRPr="0037145F" w:rsidRDefault="0037145F" w:rsidP="0037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КПП</w:t>
            </w:r>
            <w:r w:rsidRPr="0037145F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4</w:t>
            </w:r>
            <w:r w:rsidRPr="0037145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7145F" w:rsidRPr="0037145F" w:rsidRDefault="0037145F" w:rsidP="00371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145F" w:rsidRPr="0037145F" w:rsidRDefault="0037145F" w:rsidP="003714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7145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</w:t>
      </w:r>
    </w:p>
    <w:p w:rsidR="0037145F" w:rsidRPr="0037145F" w:rsidRDefault="0037145F" w:rsidP="00371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  <w:r w:rsidRPr="0037145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(Наименование Банка в котором у </w:t>
      </w:r>
      <w:r w:rsidRPr="0037145F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Претендента </w:t>
      </w:r>
      <w:r w:rsidRPr="0037145F">
        <w:rPr>
          <w:rFonts w:ascii="Times New Roman" w:eastAsia="Times New Roman" w:hAnsi="Times New Roman" w:cs="Times New Roman"/>
          <w:sz w:val="20"/>
          <w:szCs w:val="24"/>
          <w:lang w:eastAsia="ru-RU"/>
        </w:rPr>
        <w:t>открыт счет; название города, где находится банк</w:t>
      </w:r>
      <w:r w:rsidRPr="0037145F">
        <w:rPr>
          <w:rFonts w:ascii="Times New Roman" w:eastAsia="Times New Roman" w:hAnsi="Times New Roman" w:cs="Times New Roman"/>
          <w:lang w:eastAsia="ru-RU"/>
        </w:rPr>
        <w:t>)</w:t>
      </w:r>
    </w:p>
    <w:p w:rsidR="0037145F" w:rsidRPr="0037145F" w:rsidRDefault="0037145F" w:rsidP="0037145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1055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317"/>
        <w:gridCol w:w="463"/>
        <w:gridCol w:w="38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84"/>
        <w:gridCol w:w="423"/>
        <w:gridCol w:w="445"/>
      </w:tblGrid>
      <w:tr w:rsidR="0037145F" w:rsidRPr="0037145F" w:rsidTr="008E00F7">
        <w:trPr>
          <w:gridAfter w:val="2"/>
          <w:wAfter w:w="868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7145F" w:rsidRPr="0037145F" w:rsidRDefault="0037145F" w:rsidP="0037145F">
            <w:pPr>
              <w:tabs>
                <w:tab w:val="left" w:pos="900"/>
              </w:tabs>
              <w:spacing w:after="0" w:line="240" w:lineRule="auto"/>
              <w:ind w:lef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р/с или (л/с)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145F" w:rsidRPr="0037145F" w:rsidTr="008E00F7">
        <w:trPr>
          <w:gridAfter w:val="2"/>
          <w:wAfter w:w="868" w:type="dxa"/>
          <w:trHeight w:val="239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7145F" w:rsidRPr="0037145F" w:rsidRDefault="0037145F" w:rsidP="0037145F">
            <w:pPr>
              <w:tabs>
                <w:tab w:val="left" w:pos="900"/>
              </w:tabs>
              <w:spacing w:after="0" w:line="240" w:lineRule="auto"/>
              <w:ind w:lef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145F" w:rsidRPr="0037145F" w:rsidTr="008E00F7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7145F" w:rsidRPr="0037145F" w:rsidRDefault="0037145F" w:rsidP="0037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37145F" w:rsidRPr="0037145F" w:rsidRDefault="0037145F" w:rsidP="0037145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145F" w:rsidRPr="0037145F" w:rsidTr="008E00F7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7145F" w:rsidRPr="0037145F" w:rsidRDefault="0037145F" w:rsidP="0037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37145F" w:rsidRPr="0037145F" w:rsidRDefault="0037145F" w:rsidP="0037145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714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</w:t>
            </w:r>
          </w:p>
        </w:tc>
      </w:tr>
      <w:tr w:rsidR="0037145F" w:rsidRPr="0037145F" w:rsidTr="008E00F7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7145F" w:rsidRPr="0037145F" w:rsidRDefault="0037145F" w:rsidP="00371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145F" w:rsidRPr="0037145F" w:rsidRDefault="0037145F" w:rsidP="00371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37145F" w:rsidRPr="0037145F" w:rsidRDefault="0037145F" w:rsidP="0037145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7145F" w:rsidRPr="0037145F" w:rsidRDefault="0037145F" w:rsidP="003714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7145F" w:rsidRPr="0037145F" w:rsidRDefault="0037145F" w:rsidP="003714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7145F" w:rsidRPr="0037145F" w:rsidRDefault="0037145F" w:rsidP="003714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7145F" w:rsidRPr="0037145F" w:rsidRDefault="0037145F" w:rsidP="003714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14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Претендент</w:t>
      </w:r>
      <w:r w:rsidRPr="00371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14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(представитель Претендента, действующий по доверенности): ________________________________________________________________________________</w:t>
      </w:r>
    </w:p>
    <w:p w:rsidR="0037145F" w:rsidRPr="0037145F" w:rsidRDefault="0037145F" w:rsidP="00371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1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(Должность и подпись Претендента или его уполномоченного представителя, индивидуального предпринимателя или юридического лица)</w:t>
      </w:r>
    </w:p>
    <w:p w:rsidR="0037145F" w:rsidRPr="0037145F" w:rsidRDefault="0037145F" w:rsidP="00371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145F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наличии)</w:t>
      </w:r>
      <w:r w:rsidRPr="0037145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145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145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145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145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145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145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145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145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37145F" w:rsidRPr="0037145F" w:rsidRDefault="0037145F" w:rsidP="00371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5F" w:rsidRPr="0037145F" w:rsidRDefault="0037145F" w:rsidP="00371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4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37145F" w:rsidRPr="0037145F" w:rsidRDefault="0037145F" w:rsidP="003714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145F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>3</w:t>
      </w:r>
      <w:r w:rsidRPr="00371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при подаче заявки физическим лицом, индивидуальным предпринимателем, юридическим лицом</w:t>
      </w:r>
    </w:p>
    <w:p w:rsidR="0037145F" w:rsidRPr="0037145F" w:rsidRDefault="0037145F" w:rsidP="003714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145F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>4</w:t>
      </w:r>
      <w:r w:rsidRPr="003714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при подаче заявки юридическим лицом</w:t>
      </w:r>
    </w:p>
    <w:p w:rsidR="00561BC3" w:rsidRDefault="00561BC3"/>
    <w:sectPr w:rsidR="00561BC3" w:rsidSect="0037145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E98" w:rsidRDefault="00FF3E98" w:rsidP="0037145F">
      <w:pPr>
        <w:spacing w:after="0" w:line="240" w:lineRule="auto"/>
      </w:pPr>
      <w:r>
        <w:separator/>
      </w:r>
    </w:p>
  </w:endnote>
  <w:endnote w:type="continuationSeparator" w:id="0">
    <w:p w:rsidR="00FF3E98" w:rsidRDefault="00FF3E98" w:rsidP="00371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E98" w:rsidRDefault="00FF3E98" w:rsidP="0037145F">
      <w:pPr>
        <w:spacing w:after="0" w:line="240" w:lineRule="auto"/>
      </w:pPr>
      <w:r>
        <w:separator/>
      </w:r>
    </w:p>
  </w:footnote>
  <w:footnote w:type="continuationSeparator" w:id="0">
    <w:p w:rsidR="00FF3E98" w:rsidRDefault="00FF3E98" w:rsidP="0037145F">
      <w:pPr>
        <w:spacing w:after="0" w:line="240" w:lineRule="auto"/>
      </w:pPr>
      <w:r>
        <w:continuationSeparator/>
      </w:r>
    </w:p>
  </w:footnote>
  <w:footnote w:id="1">
    <w:p w:rsidR="0037145F" w:rsidRPr="00C006EA" w:rsidRDefault="0037145F" w:rsidP="0037145F">
      <w:pPr>
        <w:pStyle w:val="a3"/>
      </w:pPr>
      <w:r>
        <w:rPr>
          <w:rStyle w:val="a5"/>
          <w:rFonts w:eastAsia="Calibri"/>
        </w:rPr>
        <w:footnoteRef/>
      </w:r>
      <w:r w:rsidRPr="00C006EA">
        <w:t xml:space="preserve"> </w:t>
      </w:r>
      <w:r>
        <w:t>Заполняется при подаче заявки юридическим лицом</w:t>
      </w:r>
    </w:p>
  </w:footnote>
  <w:footnote w:id="2">
    <w:p w:rsidR="0037145F" w:rsidRPr="00C006EA" w:rsidRDefault="0037145F" w:rsidP="0037145F">
      <w:pPr>
        <w:pStyle w:val="a3"/>
      </w:pPr>
      <w:r>
        <w:rPr>
          <w:rStyle w:val="a5"/>
          <w:rFonts w:eastAsia="Calibri"/>
        </w:rPr>
        <w:footnoteRef/>
      </w:r>
      <w:r w:rsidRPr="00C006EA">
        <w:t xml:space="preserve"> </w:t>
      </w:r>
      <w:r>
        <w:t>Заполняется при подаче заявки лицом, действующим по доверенности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5F"/>
    <w:rsid w:val="0037145F"/>
    <w:rsid w:val="00561BC3"/>
    <w:rsid w:val="007F49CE"/>
    <w:rsid w:val="00812DF3"/>
    <w:rsid w:val="00E364AE"/>
    <w:rsid w:val="00F3655A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5B1E9-41E4-45D0-9AA6-1EBF878D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371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3714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3714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F4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4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7F5DA-D824-4A00-8E5A-FA5F09CC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</dc:creator>
  <cp:keywords/>
  <dc:description/>
  <cp:lastModifiedBy>Zem</cp:lastModifiedBy>
  <cp:revision>3</cp:revision>
  <cp:lastPrinted>2024-07-05T07:37:00Z</cp:lastPrinted>
  <dcterms:created xsi:type="dcterms:W3CDTF">2024-03-18T11:17:00Z</dcterms:created>
  <dcterms:modified xsi:type="dcterms:W3CDTF">2024-07-05T07:37:00Z</dcterms:modified>
</cp:coreProperties>
</file>