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5606E" w14:textId="737D1D3E" w:rsidR="00C82303" w:rsidRDefault="00C82303" w:rsidP="00C82303">
      <w:pPr>
        <w:pStyle w:val="1"/>
        <w:shd w:val="clear" w:color="auto" w:fill="FFFFFF"/>
        <w:rPr>
          <w:b/>
          <w:bCs/>
          <w:color w:val="333333"/>
          <w:sz w:val="28"/>
          <w:szCs w:val="28"/>
        </w:rPr>
      </w:pPr>
      <w:r w:rsidRPr="00C82303">
        <w:rPr>
          <w:b/>
          <w:bCs/>
          <w:color w:val="333333"/>
          <w:sz w:val="28"/>
          <w:szCs w:val="28"/>
        </w:rPr>
        <w:t>Как уберечь ребенка от плохой компании</w:t>
      </w:r>
    </w:p>
    <w:p w14:paraId="21D7BAB4" w14:textId="49317DB9" w:rsidR="00697901" w:rsidRPr="00697901" w:rsidRDefault="00697901" w:rsidP="00697901">
      <w:pPr>
        <w:jc w:val="center"/>
        <w:rPr>
          <w:i/>
          <w:iCs/>
          <w:sz w:val="28"/>
          <w:szCs w:val="28"/>
        </w:rPr>
      </w:pPr>
      <w:r w:rsidRPr="00697901">
        <w:rPr>
          <w:i/>
          <w:iCs/>
          <w:sz w:val="28"/>
          <w:szCs w:val="28"/>
        </w:rPr>
        <w:t>(советы родителям, законным представителям)</w:t>
      </w:r>
    </w:p>
    <w:p w14:paraId="5DEF10A8" w14:textId="77777777" w:rsidR="00C82303" w:rsidRPr="00C82303" w:rsidRDefault="00C82303" w:rsidP="00C82303"/>
    <w:p w14:paraId="10612E76" w14:textId="7A101A69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 xml:space="preserve">Большинство родителей боятся, что их ребенок свяжется с «плохой компанией». Подобные опасения становятся особенно актуальными в подростковом возрасте. Уличные драки, курение, распитие спиртных напитков, наркомания и токсикомания, вызывающее поведение на улице, разговоры с применением </w:t>
      </w:r>
      <w:r>
        <w:rPr>
          <w:color w:val="333333"/>
          <w:sz w:val="28"/>
          <w:szCs w:val="28"/>
        </w:rPr>
        <w:t>нецензурной брани</w:t>
      </w:r>
      <w:r w:rsidRPr="00C82303">
        <w:rPr>
          <w:color w:val="333333"/>
          <w:sz w:val="28"/>
          <w:szCs w:val="28"/>
        </w:rPr>
        <w:t>… список опасностей довольно большой. Кроме этого, существуют значительные риски «нарваться» на плохую компанию в Интернете, где появилось много опасных групп — суицидальные субкультуры, опасные игры, религиозные секты и даже группировки.</w:t>
      </w:r>
    </w:p>
    <w:p w14:paraId="7B4017D1" w14:textId="77777777" w:rsidR="00C82303" w:rsidRPr="00C82303" w:rsidRDefault="00C82303" w:rsidP="00697901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82303">
        <w:rPr>
          <w:b/>
          <w:bCs/>
          <w:i/>
          <w:iCs/>
          <w:color w:val="333333"/>
          <w:sz w:val="28"/>
          <w:szCs w:val="28"/>
        </w:rPr>
        <w:t>Какие дети больше всего подвержены чужому влиянию</w:t>
      </w:r>
    </w:p>
    <w:p w14:paraId="64DE9A8B" w14:textId="77777777" w:rsidR="00C82303" w:rsidRPr="00C82303" w:rsidRDefault="00C82303" w:rsidP="0069790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Пока ребенок посещает детский сад и начальную школу, он может то следовать за кем-то, то лидировать, так как в это время идет формирование идентичности: он познает себя, исследует окружение. И если ребёнок всегда оставляет решение сверстникам, то его шансы попасть в плохую компанию в будущем значительно повышаются.</w:t>
      </w:r>
    </w:p>
    <w:p w14:paraId="4ADBBCCF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 xml:space="preserve">Чаще всего под влияние попадают дети, обделенные вниманием в семье; обиженные на родителей; </w:t>
      </w:r>
      <w:proofErr w:type="spellStart"/>
      <w:r w:rsidRPr="00C82303">
        <w:rPr>
          <w:color w:val="333333"/>
          <w:sz w:val="28"/>
          <w:szCs w:val="28"/>
        </w:rPr>
        <w:t>гиперопекаемые</w:t>
      </w:r>
      <w:proofErr w:type="spellEnd"/>
      <w:r w:rsidRPr="00C82303">
        <w:rPr>
          <w:color w:val="333333"/>
          <w:sz w:val="28"/>
          <w:szCs w:val="28"/>
        </w:rPr>
        <w:t>; тихие, стесняющиеся говорить «нет».</w:t>
      </w:r>
    </w:p>
    <w:p w14:paraId="6AE723C5" w14:textId="77777777" w:rsidR="00C82303" w:rsidRPr="00C82303" w:rsidRDefault="00C82303" w:rsidP="00697901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82303">
        <w:rPr>
          <w:b/>
          <w:bCs/>
          <w:i/>
          <w:iCs/>
          <w:color w:val="333333"/>
          <w:sz w:val="28"/>
          <w:szCs w:val="28"/>
        </w:rPr>
        <w:t>Уберечь от дурного влияния. Как?</w:t>
      </w:r>
    </w:p>
    <w:p w14:paraId="40541CD9" w14:textId="77777777" w:rsidR="00C82303" w:rsidRPr="00C82303" w:rsidRDefault="00C82303" w:rsidP="0069790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В общении с ребенком старайтесь придерживаться следующих принципов:</w:t>
      </w:r>
    </w:p>
    <w:p w14:paraId="644848DD" w14:textId="77777777" w:rsid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1. </w:t>
      </w:r>
      <w:r w:rsidRPr="00C82303">
        <w:rPr>
          <w:b/>
          <w:bCs/>
          <w:i/>
          <w:iCs/>
          <w:color w:val="333333"/>
          <w:sz w:val="28"/>
          <w:szCs w:val="28"/>
        </w:rPr>
        <w:t>Разговаривать «по душам», слушать и слышать.</w:t>
      </w:r>
      <w:r w:rsidRPr="00C82303">
        <w:rPr>
          <w:color w:val="333333"/>
          <w:sz w:val="28"/>
          <w:szCs w:val="28"/>
        </w:rPr>
        <w:t> Если уходить от диалога, ссылаясь на занятость, то в будущем дети будут всеми средствами искать внимания и участия у чужих людей. Объяснять, что хорошие друзья – это те, кто вдохновляет и поддерживает, а не те, кто вечно критикует, «берет на понт», подталкивает к неправильным</w:t>
      </w:r>
      <w:r>
        <w:rPr>
          <w:color w:val="333333"/>
          <w:sz w:val="28"/>
          <w:szCs w:val="28"/>
        </w:rPr>
        <w:t xml:space="preserve">, </w:t>
      </w:r>
      <w:r w:rsidRPr="00C82303">
        <w:rPr>
          <w:color w:val="333333"/>
          <w:sz w:val="28"/>
          <w:szCs w:val="28"/>
        </w:rPr>
        <w:t>некрасивым</w:t>
      </w:r>
      <w:r>
        <w:rPr>
          <w:color w:val="333333"/>
          <w:sz w:val="28"/>
          <w:szCs w:val="28"/>
        </w:rPr>
        <w:t xml:space="preserve">, </w:t>
      </w:r>
      <w:r w:rsidRPr="00C82303">
        <w:rPr>
          <w:color w:val="333333"/>
          <w:sz w:val="28"/>
          <w:szCs w:val="28"/>
        </w:rPr>
        <w:t>опасным поступкам. Учите ребенка аргументировать свою точку зрения, задавать вопросы, развивать критическое мышление, принимать собственные решения и делать правильные выводы. Это поможет принимать осознанные решения и отличать плохую компанию от хорошей.</w:t>
      </w:r>
    </w:p>
    <w:p w14:paraId="75E39A67" w14:textId="65546611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</w:t>
      </w:r>
      <w:r w:rsidRPr="00C82303">
        <w:rPr>
          <w:color w:val="333333"/>
          <w:sz w:val="28"/>
          <w:szCs w:val="28"/>
        </w:rPr>
        <w:t>суждайте с ребенком опасности и последствия, связанные с плохой компанией: негативное влияние на учебу, вовлеченность в опасные ситуации или проблемы с законом. Объясните, что правильный выбор друзей может повлиять на будущее.</w:t>
      </w:r>
    </w:p>
    <w:p w14:paraId="37A75F00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2. </w:t>
      </w:r>
      <w:r w:rsidRPr="00C82303">
        <w:rPr>
          <w:b/>
          <w:bCs/>
          <w:i/>
          <w:iCs/>
          <w:color w:val="333333"/>
          <w:sz w:val="28"/>
          <w:szCs w:val="28"/>
        </w:rPr>
        <w:t>Объяснять решения и намерения.</w:t>
      </w:r>
      <w:r w:rsidRPr="00C82303">
        <w:rPr>
          <w:color w:val="333333"/>
          <w:sz w:val="28"/>
          <w:szCs w:val="28"/>
        </w:rPr>
        <w:t> При принятии любого решения, затрагивающего интересы ребенка, необходимо объяснять, почему вы поступаете именно так. Фраза «потому что я так решила» порождает обиды и способствует утрате близости и доверия. Со временем подросток научится подчиняться чужим решениям — это будет гораздо проще, чем принимать и отстаивать собственные — как говорится, «кто на что учился».</w:t>
      </w:r>
      <w:r w:rsidRPr="00C82303">
        <w:rPr>
          <w:color w:val="333333"/>
          <w:sz w:val="28"/>
          <w:szCs w:val="28"/>
        </w:rPr>
        <w:br/>
        <w:t>Если ребенок будет чувствовать поддержку и понимание, то будет больше доверять вашим советам и рекомендациям.</w:t>
      </w:r>
    </w:p>
    <w:p w14:paraId="3634FB3F" w14:textId="77777777" w:rsid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lastRenderedPageBreak/>
        <w:t>3. </w:t>
      </w:r>
      <w:r w:rsidRPr="00C82303">
        <w:rPr>
          <w:b/>
          <w:bCs/>
          <w:i/>
          <w:iCs/>
          <w:color w:val="333333"/>
          <w:sz w:val="28"/>
          <w:szCs w:val="28"/>
        </w:rPr>
        <w:t>Повышать самооценку.</w:t>
      </w:r>
      <w:r w:rsidRPr="00C82303">
        <w:rPr>
          <w:color w:val="333333"/>
          <w:sz w:val="28"/>
          <w:szCs w:val="28"/>
        </w:rPr>
        <w:t> Даже если подросток совершил какой-то проступок или принёс плохую оценку, нельзя его унижать, называть плохими словами и уж тем более не прибегать к физическим наказаниям — это лишает ребенка самоуважения.</w:t>
      </w:r>
    </w:p>
    <w:p w14:paraId="2AF446F6" w14:textId="60B5C635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Поо</w:t>
      </w:r>
      <w:r w:rsidRPr="00C82303">
        <w:rPr>
          <w:color w:val="333333"/>
          <w:sz w:val="28"/>
          <w:szCs w:val="28"/>
        </w:rPr>
        <w:t>щряйте любые успехи. Научите чадо ставить цели и покажите, что они достижимы. Формируйте цепочку мышления – «я могу, я смогу, я смог». Предложите взять обычную тетрадь и записать в нее задачи, которые «по плечу»: например, можно поставить три ключевые цели на лето – научиться подтягиваться 10 раз, выучить 100 новых английских (японских) слов, научиться плавать или кататься на роликах.</w:t>
      </w:r>
    </w:p>
    <w:p w14:paraId="78531B8A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4. </w:t>
      </w:r>
      <w:r w:rsidRPr="00C82303">
        <w:rPr>
          <w:b/>
          <w:bCs/>
          <w:i/>
          <w:iCs/>
          <w:color w:val="333333"/>
          <w:sz w:val="28"/>
          <w:szCs w:val="28"/>
        </w:rPr>
        <w:t>Давать больше самостоятельности.</w:t>
      </w:r>
      <w:r w:rsidRPr="00C82303">
        <w:rPr>
          <w:color w:val="333333"/>
          <w:sz w:val="28"/>
          <w:szCs w:val="28"/>
        </w:rPr>
        <w:t> Желание родителей «подстелить соломку» вполне понятно, но неконструктивно. Надо контролировать, но не опекать: позволять ребенку, где возможно, учиться на собственных ошибках. Контроль должен быть здоровым — не надо слишком вторгаться в личное пространство. Честность в отношениях и доверие дадут детям уверенность в себе.</w:t>
      </w:r>
      <w:r w:rsidRPr="00C82303">
        <w:rPr>
          <w:color w:val="333333"/>
          <w:sz w:val="28"/>
          <w:szCs w:val="28"/>
        </w:rPr>
        <w:br/>
        <w:t>Ребенку с раннего возраста необходимо давать возможность принимать собственные решения. Например, самому выбирать, как одеваться, какую прическу носить, какие кружки посещать, что подарить однокласснику, какие обои поклеить в своей комнате и т. д. Неумение сделать выбор ведет к неуверенности в себе и безответственности.</w:t>
      </w:r>
    </w:p>
    <w:p w14:paraId="2754649C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5. </w:t>
      </w:r>
      <w:r w:rsidRPr="00C82303">
        <w:rPr>
          <w:b/>
          <w:bCs/>
          <w:i/>
          <w:iCs/>
          <w:color w:val="333333"/>
          <w:sz w:val="28"/>
          <w:szCs w:val="28"/>
        </w:rPr>
        <w:t>Учить говорить «нет» и устанавливать личные границы.</w:t>
      </w:r>
      <w:r w:rsidRPr="00C82303">
        <w:rPr>
          <w:color w:val="333333"/>
          <w:sz w:val="28"/>
          <w:szCs w:val="28"/>
        </w:rPr>
        <w:t> Самая главная ценность – это жизнь человека, его достоинство, право иметь свою точку зрения. Внушайте подростку, что никто не вправе принудить его делать то, что он не желает.</w:t>
      </w:r>
    </w:p>
    <w:p w14:paraId="6BA488AA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6. </w:t>
      </w:r>
      <w:r w:rsidRPr="00C82303">
        <w:rPr>
          <w:b/>
          <w:bCs/>
          <w:i/>
          <w:iCs/>
          <w:color w:val="333333"/>
          <w:sz w:val="28"/>
          <w:szCs w:val="28"/>
        </w:rPr>
        <w:t>Развивать ораторские способности.</w:t>
      </w:r>
      <w:r w:rsidRPr="00C82303">
        <w:rPr>
          <w:color w:val="333333"/>
          <w:sz w:val="28"/>
          <w:szCs w:val="28"/>
        </w:rPr>
        <w:t> Иметь собственное мнение и уметь высказать его – не одно и то же. Развитие ораторских навыков стоит начать с контроля своей речи в течение дня. Во-первых, убрать слова-паразиты и незаконченные предложения. Далее — больше читать — по ролям и по очереди, стремиться к постоянному обогащению словарного запаса. Умение выразить своё мнение очень важно, потому что в этом случае человеку трудно навязать свою волю.</w:t>
      </w:r>
    </w:p>
    <w:p w14:paraId="221BD35A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7. </w:t>
      </w:r>
      <w:r w:rsidRPr="00C82303">
        <w:rPr>
          <w:b/>
          <w:bCs/>
          <w:i/>
          <w:iCs/>
          <w:color w:val="333333"/>
          <w:sz w:val="28"/>
          <w:szCs w:val="28"/>
        </w:rPr>
        <w:t>Договариваться.</w:t>
      </w:r>
      <w:r w:rsidRPr="00C82303">
        <w:rPr>
          <w:color w:val="333333"/>
          <w:sz w:val="28"/>
          <w:szCs w:val="28"/>
        </w:rPr>
        <w:t> Не стоит ставить ультиматумов. У подростков сильно развито чувство протеста — если запрещать им что-либо в ультимативной форме, например, дружить с «плохими ребятами», то они сделают наоборот.</w:t>
      </w:r>
    </w:p>
    <w:p w14:paraId="2087E543" w14:textId="77777777" w:rsidR="00C82303" w:rsidRPr="00C82303" w:rsidRDefault="00C82303" w:rsidP="00C82303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8. </w:t>
      </w:r>
      <w:r w:rsidRPr="00C82303">
        <w:rPr>
          <w:b/>
          <w:bCs/>
          <w:i/>
          <w:iCs/>
          <w:color w:val="333333"/>
          <w:sz w:val="28"/>
          <w:szCs w:val="28"/>
        </w:rPr>
        <w:t>Поощрять увлечения и развитие.</w:t>
      </w:r>
      <w:r w:rsidRPr="00C82303">
        <w:rPr>
          <w:color w:val="333333"/>
          <w:sz w:val="28"/>
          <w:szCs w:val="28"/>
        </w:rPr>
        <w:t> Постарайтесь предоставить ребёнку возможность заниматься спортом, искусством, музыкой, волонтерской деятельностью или другими хобби. Участие в таких занятиях поможет найти друзей, которые разделяют его интересы.</w:t>
      </w:r>
    </w:p>
    <w:p w14:paraId="1872EC58" w14:textId="09D5444C" w:rsidR="00C82303" w:rsidRDefault="00C82303" w:rsidP="00C8230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C82303">
        <w:rPr>
          <w:color w:val="333333"/>
          <w:sz w:val="28"/>
          <w:szCs w:val="28"/>
        </w:rPr>
        <w:t>Если замечаете, что ребенок, несмотря на все усилия, все-таки попал под влияние сверстников-хулиганов или в плохую компанию, не стесняйтесь обращаться за помощью к профессионалам. Специалисты смогут оказать поддержку и предложить стратегии решения данной проблемы.</w:t>
      </w:r>
    </w:p>
    <w:p w14:paraId="55A9DF51" w14:textId="77777777" w:rsidR="00697901" w:rsidRPr="00C82303" w:rsidRDefault="00697901" w:rsidP="00C8230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14:paraId="225155E8" w14:textId="5F79925D" w:rsidR="00EE70E1" w:rsidRPr="00C82303" w:rsidRDefault="00697901" w:rsidP="00697901">
      <w:pPr>
        <w:jc w:val="right"/>
        <w:rPr>
          <w:sz w:val="28"/>
          <w:szCs w:val="28"/>
        </w:rPr>
      </w:pPr>
      <w:r>
        <w:rPr>
          <w:sz w:val="28"/>
          <w:szCs w:val="28"/>
        </w:rPr>
        <w:t>Отдел по делам несовершеннолетних и защите их прав местной администрации Чегемского муниципального района</w:t>
      </w:r>
    </w:p>
    <w:sectPr w:rsidR="00EE70E1" w:rsidRPr="00C82303" w:rsidSect="006979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459B6"/>
    <w:multiLevelType w:val="multilevel"/>
    <w:tmpl w:val="C7A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B64DA"/>
    <w:multiLevelType w:val="multilevel"/>
    <w:tmpl w:val="8498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0AAE"/>
    <w:multiLevelType w:val="multilevel"/>
    <w:tmpl w:val="DD28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04D9F"/>
    <w:multiLevelType w:val="multilevel"/>
    <w:tmpl w:val="34D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5B"/>
    <w:rsid w:val="00011D5F"/>
    <w:rsid w:val="00032544"/>
    <w:rsid w:val="0005238E"/>
    <w:rsid w:val="000643FF"/>
    <w:rsid w:val="00067988"/>
    <w:rsid w:val="00076AD3"/>
    <w:rsid w:val="00082CEB"/>
    <w:rsid w:val="000C2C52"/>
    <w:rsid w:val="001016DC"/>
    <w:rsid w:val="001345CA"/>
    <w:rsid w:val="00153AB4"/>
    <w:rsid w:val="00176513"/>
    <w:rsid w:val="00191985"/>
    <w:rsid w:val="0019659A"/>
    <w:rsid w:val="001B268F"/>
    <w:rsid w:val="001C2A13"/>
    <w:rsid w:val="001D4975"/>
    <w:rsid w:val="00243468"/>
    <w:rsid w:val="00282083"/>
    <w:rsid w:val="00282CD1"/>
    <w:rsid w:val="002C46D6"/>
    <w:rsid w:val="002C621A"/>
    <w:rsid w:val="002E08AC"/>
    <w:rsid w:val="002E26BE"/>
    <w:rsid w:val="00302EC2"/>
    <w:rsid w:val="00306D2F"/>
    <w:rsid w:val="00310D58"/>
    <w:rsid w:val="003153E0"/>
    <w:rsid w:val="00374BEC"/>
    <w:rsid w:val="00390F21"/>
    <w:rsid w:val="00393EC5"/>
    <w:rsid w:val="003C675B"/>
    <w:rsid w:val="003D0BEC"/>
    <w:rsid w:val="003F4D7E"/>
    <w:rsid w:val="004250C1"/>
    <w:rsid w:val="00430BAA"/>
    <w:rsid w:val="00455BA7"/>
    <w:rsid w:val="004A24AA"/>
    <w:rsid w:val="004B4978"/>
    <w:rsid w:val="004C5701"/>
    <w:rsid w:val="004D2C3E"/>
    <w:rsid w:val="00571520"/>
    <w:rsid w:val="0058002B"/>
    <w:rsid w:val="00586C16"/>
    <w:rsid w:val="005A2E71"/>
    <w:rsid w:val="005B776C"/>
    <w:rsid w:val="005C51A1"/>
    <w:rsid w:val="005C52BA"/>
    <w:rsid w:val="005C59A5"/>
    <w:rsid w:val="005D0DC3"/>
    <w:rsid w:val="005E23F5"/>
    <w:rsid w:val="005F164A"/>
    <w:rsid w:val="00661D35"/>
    <w:rsid w:val="00682BEF"/>
    <w:rsid w:val="00684802"/>
    <w:rsid w:val="00697901"/>
    <w:rsid w:val="006B0046"/>
    <w:rsid w:val="006B69F7"/>
    <w:rsid w:val="006F0C0A"/>
    <w:rsid w:val="00703AEE"/>
    <w:rsid w:val="00711C13"/>
    <w:rsid w:val="00714ED2"/>
    <w:rsid w:val="00716BAB"/>
    <w:rsid w:val="00722382"/>
    <w:rsid w:val="00726BAC"/>
    <w:rsid w:val="00747C75"/>
    <w:rsid w:val="007542AA"/>
    <w:rsid w:val="00755840"/>
    <w:rsid w:val="00763892"/>
    <w:rsid w:val="00774E31"/>
    <w:rsid w:val="00781DEB"/>
    <w:rsid w:val="0079048D"/>
    <w:rsid w:val="007A5E69"/>
    <w:rsid w:val="007B693D"/>
    <w:rsid w:val="007C4410"/>
    <w:rsid w:val="007E0F38"/>
    <w:rsid w:val="007F46FD"/>
    <w:rsid w:val="00806F7B"/>
    <w:rsid w:val="0082115C"/>
    <w:rsid w:val="00822181"/>
    <w:rsid w:val="00845C77"/>
    <w:rsid w:val="00873207"/>
    <w:rsid w:val="008F70A6"/>
    <w:rsid w:val="0094018A"/>
    <w:rsid w:val="00954BFF"/>
    <w:rsid w:val="009844D9"/>
    <w:rsid w:val="009B692A"/>
    <w:rsid w:val="009D3BE0"/>
    <w:rsid w:val="00A05BDF"/>
    <w:rsid w:val="00A42C0B"/>
    <w:rsid w:val="00A434C5"/>
    <w:rsid w:val="00A77ED3"/>
    <w:rsid w:val="00A84C41"/>
    <w:rsid w:val="00AA5F32"/>
    <w:rsid w:val="00AB007B"/>
    <w:rsid w:val="00AB486F"/>
    <w:rsid w:val="00AC2993"/>
    <w:rsid w:val="00AC58F7"/>
    <w:rsid w:val="00AC7A1A"/>
    <w:rsid w:val="00AE676A"/>
    <w:rsid w:val="00B347DF"/>
    <w:rsid w:val="00B5743D"/>
    <w:rsid w:val="00B674BC"/>
    <w:rsid w:val="00BB6188"/>
    <w:rsid w:val="00BD5802"/>
    <w:rsid w:val="00C0584D"/>
    <w:rsid w:val="00C14685"/>
    <w:rsid w:val="00C318A3"/>
    <w:rsid w:val="00C43E59"/>
    <w:rsid w:val="00C57DFB"/>
    <w:rsid w:val="00C67E19"/>
    <w:rsid w:val="00C82303"/>
    <w:rsid w:val="00C94952"/>
    <w:rsid w:val="00CB22ED"/>
    <w:rsid w:val="00CC263A"/>
    <w:rsid w:val="00CC4B07"/>
    <w:rsid w:val="00CE4781"/>
    <w:rsid w:val="00CE6AA8"/>
    <w:rsid w:val="00D53020"/>
    <w:rsid w:val="00D748BB"/>
    <w:rsid w:val="00DB1463"/>
    <w:rsid w:val="00DB173F"/>
    <w:rsid w:val="00DC0F97"/>
    <w:rsid w:val="00DC2DC0"/>
    <w:rsid w:val="00DC43F6"/>
    <w:rsid w:val="00DD634B"/>
    <w:rsid w:val="00DF7116"/>
    <w:rsid w:val="00E078E5"/>
    <w:rsid w:val="00E57C1C"/>
    <w:rsid w:val="00E907D9"/>
    <w:rsid w:val="00E93346"/>
    <w:rsid w:val="00EE70E1"/>
    <w:rsid w:val="00EE74F3"/>
    <w:rsid w:val="00EF2A81"/>
    <w:rsid w:val="00EF4FD3"/>
    <w:rsid w:val="00F0099E"/>
    <w:rsid w:val="00F97C43"/>
    <w:rsid w:val="00FD1E7D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EB2"/>
  <w15:chartTrackingRefBased/>
  <w15:docId w15:val="{24588EC5-4995-4605-B3C3-EB9A1C0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993"/>
    <w:pPr>
      <w:keepNext/>
      <w:jc w:val="center"/>
      <w:outlineLvl w:val="0"/>
    </w:pPr>
    <w:rPr>
      <w:color w:val="008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F38"/>
    <w:rPr>
      <w:b/>
      <w:bCs/>
    </w:rPr>
  </w:style>
  <w:style w:type="character" w:customStyle="1" w:styleId="2">
    <w:name w:val="Основной текст (2)_"/>
    <w:basedOn w:val="a0"/>
    <w:link w:val="20"/>
    <w:rsid w:val="007E0F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0F38"/>
    <w:pPr>
      <w:widowControl w:val="0"/>
      <w:shd w:val="clear" w:color="auto" w:fill="FFFFFF"/>
      <w:spacing w:before="600" w:after="600" w:line="0" w:lineRule="atLeast"/>
      <w:jc w:val="both"/>
    </w:pPr>
    <w:rPr>
      <w:sz w:val="28"/>
      <w:szCs w:val="28"/>
      <w:lang w:eastAsia="en-US"/>
    </w:rPr>
  </w:style>
  <w:style w:type="paragraph" w:customStyle="1" w:styleId="a4">
    <w:name w:val="Знак"/>
    <w:basedOn w:val="a"/>
    <w:rsid w:val="0087320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No Spacing"/>
    <w:aliases w:val="основа"/>
    <w:link w:val="a6"/>
    <w:uiPriority w:val="1"/>
    <w:qFormat/>
    <w:rsid w:val="00FD1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qFormat/>
    <w:locked/>
    <w:rsid w:val="00FD1E7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5C51A1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uiPriority w:val="99"/>
    <w:rsid w:val="00D530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rsid w:val="00A05BDF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05BDF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9">
    <w:name w:val="Другое_"/>
    <w:link w:val="aa"/>
    <w:rsid w:val="00374BEC"/>
    <w:rPr>
      <w:sz w:val="19"/>
      <w:szCs w:val="19"/>
    </w:rPr>
  </w:style>
  <w:style w:type="paragraph" w:customStyle="1" w:styleId="aa">
    <w:name w:val="Другое"/>
    <w:basedOn w:val="a"/>
    <w:link w:val="a9"/>
    <w:rsid w:val="00374BEC"/>
    <w:pPr>
      <w:widowContro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msobodytextcxsplast">
    <w:name w:val="msobodytextcxsplast"/>
    <w:basedOn w:val="a"/>
    <w:rsid w:val="006848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AC2993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styleId="ab">
    <w:name w:val="Hyperlink"/>
    <w:uiPriority w:val="99"/>
    <w:semiHidden/>
    <w:unhideWhenUsed/>
    <w:rsid w:val="00EF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2024-06-07T14:48:00Z</dcterms:created>
  <dcterms:modified xsi:type="dcterms:W3CDTF">2024-06-07T14:48:00Z</dcterms:modified>
</cp:coreProperties>
</file>