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ED" w:rsidRDefault="00EC74ED" w:rsidP="00EC74ED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УТВЕРЖДЕНА</w:t>
      </w:r>
    </w:p>
    <w:p w:rsidR="00EC74ED" w:rsidRDefault="00EC74ED" w:rsidP="00EC7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решением Общественной палаты</w:t>
      </w:r>
    </w:p>
    <w:p w:rsidR="00EC74ED" w:rsidRDefault="00620EAD" w:rsidP="00EC7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Чегемского</w:t>
      </w:r>
      <w:r w:rsidR="00EC74E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муниципального района</w:t>
      </w:r>
    </w:p>
    <w:p w:rsidR="00EC74ED" w:rsidRDefault="0032555A" w:rsidP="00EC7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(протокол № 1 от 26</w:t>
      </w:r>
      <w:bookmarkStart w:id="0" w:name="_GoBack"/>
      <w:bookmarkEnd w:id="0"/>
      <w:r w:rsidR="001C4C26">
        <w:rPr>
          <w:rFonts w:ascii="Times New Roman" w:eastAsia="Times New Roman" w:hAnsi="Times New Roman"/>
          <w:bCs/>
          <w:sz w:val="26"/>
          <w:szCs w:val="26"/>
          <w:lang w:eastAsia="ru-RU"/>
        </w:rPr>
        <w:t>.01.2022</w:t>
      </w:r>
      <w:r w:rsidR="00EC74E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г.)</w:t>
      </w:r>
    </w:p>
    <w:p w:rsidR="00EC74ED" w:rsidRDefault="00EC74ED" w:rsidP="00EC7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C74ED" w:rsidRDefault="00EC74ED" w:rsidP="00EC74E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ФОРМА ПРОТОКОЛА ОБЩЕСТВЕННОГО ОБСУЖДЕНИЯ</w:t>
      </w:r>
    </w:p>
    <w:p w:rsidR="00EC74ED" w:rsidRDefault="00EC74ED" w:rsidP="00EC74E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(ОБЩЕСТВЕННЫХ (ПУБЛИЧНЫХ) СЛУШАНИЙ)</w:t>
      </w:r>
    </w:p>
    <w:p w:rsidR="00EC74ED" w:rsidRDefault="00EC74ED" w:rsidP="00EC74E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4608"/>
        <w:gridCol w:w="4606"/>
      </w:tblGrid>
      <w:tr w:rsidR="00EC74ED" w:rsidTr="00EC74ED">
        <w:tc>
          <w:tcPr>
            <w:tcW w:w="4672" w:type="dxa"/>
            <w:hideMark/>
          </w:tcPr>
          <w:p w:rsidR="00EC74ED" w:rsidRDefault="00EC74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«____»_____ 201__ г.</w:t>
            </w:r>
          </w:p>
        </w:tc>
        <w:tc>
          <w:tcPr>
            <w:tcW w:w="4673" w:type="dxa"/>
            <w:hideMark/>
          </w:tcPr>
          <w:p w:rsidR="00EC74ED" w:rsidRDefault="00EC74ED">
            <w:pPr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населенный пункт</w:t>
            </w:r>
          </w:p>
        </w:tc>
      </w:tr>
    </w:tbl>
    <w:p w:rsidR="00EC74ED" w:rsidRDefault="00EC74ED" w:rsidP="00EC74ED">
      <w:pPr>
        <w:jc w:val="both"/>
        <w:rPr>
          <w:rFonts w:ascii="Times New Roman" w:hAnsi="Times New Roman"/>
          <w:sz w:val="26"/>
          <w:szCs w:val="26"/>
        </w:rPr>
      </w:pPr>
    </w:p>
    <w:p w:rsidR="00EC74ED" w:rsidRDefault="00EC74ED" w:rsidP="00EC7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Правовая основа проведения общественного обсуждения (общественных (публичных) слушаний): статьи 24 и 25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Федерального закона от 14.07.2014 № 212-ФЗ «Об основах общественного контроля в Российской Федерации».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Наименование вопроса, вынесенного на общественное обсуждение: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Время начала проведения общественного обсуждения: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Время окончания проведения общественного обсуждения: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 проведения общественного обсуждения: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Основание проведения общественного обсуждения: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Секретарь: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Количество зарегистрированных участников: 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Выступили:</w:t>
      </w:r>
    </w:p>
    <w:p w:rsidR="00EC74ED" w:rsidRDefault="00EC74ED" w:rsidP="00EC74ED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ходе общественного обсуждения установлены следующие факты и обстоятельства:</w:t>
      </w:r>
    </w:p>
    <w:p w:rsidR="00EC74ED" w:rsidRDefault="00EC74ED" w:rsidP="00EC74ED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(рекомендации, выводы):</w:t>
      </w:r>
    </w:p>
    <w:p w:rsidR="00EC74ED" w:rsidRDefault="00EC74ED" w:rsidP="00EC74ED">
      <w:pPr>
        <w:pStyle w:val="a3"/>
        <w:ind w:firstLine="567"/>
        <w:rPr>
          <w:rFonts w:ascii="Times New Roman" w:hAnsi="Times New Roman"/>
          <w:sz w:val="26"/>
          <w:szCs w:val="26"/>
        </w:rPr>
      </w:pPr>
    </w:p>
    <w:p w:rsidR="00EC74ED" w:rsidRDefault="00EC74ED" w:rsidP="00EC74ED">
      <w:pPr>
        <w:pStyle w:val="a3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________________________ ________________</w:t>
      </w:r>
    </w:p>
    <w:p w:rsidR="00EC74ED" w:rsidRDefault="00EC74ED" w:rsidP="00EC74ED">
      <w:pPr>
        <w:pStyle w:val="a3"/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/>
        </w:rPr>
        <w:t>подпись</w:t>
      </w:r>
      <w:r>
        <w:t xml:space="preserve">                                 </w:t>
      </w:r>
      <w:r>
        <w:rPr>
          <w:rFonts w:ascii="Times New Roman" w:hAnsi="Times New Roman"/>
        </w:rPr>
        <w:t xml:space="preserve">ФИО                                          </w:t>
      </w:r>
    </w:p>
    <w:p w:rsidR="00EC74ED" w:rsidRDefault="00EC74ED" w:rsidP="00EC74ED">
      <w:pPr>
        <w:pStyle w:val="a3"/>
        <w:ind w:firstLine="567"/>
        <w:rPr>
          <w:rFonts w:ascii="Times New Roman" w:hAnsi="Times New Roman"/>
          <w:sz w:val="26"/>
          <w:szCs w:val="26"/>
        </w:rPr>
      </w:pPr>
    </w:p>
    <w:p w:rsidR="00EC74ED" w:rsidRDefault="00EC74ED" w:rsidP="00EC74ED">
      <w:pPr>
        <w:widowControl w:val="0"/>
        <w:tabs>
          <w:tab w:val="left" w:pos="783"/>
        </w:tabs>
        <w:spacing w:after="0" w:line="240" w:lineRule="auto"/>
        <w:jc w:val="both"/>
        <w:rPr>
          <w:rStyle w:val="2"/>
          <w:rFonts w:eastAsia="Calibri"/>
          <w:sz w:val="26"/>
          <w:szCs w:val="26"/>
        </w:rPr>
      </w:pPr>
    </w:p>
    <w:p w:rsidR="00EC74ED" w:rsidRDefault="00EC74ED" w:rsidP="00EC74ED">
      <w:pPr>
        <w:pStyle w:val="a3"/>
        <w:ind w:firstLine="567"/>
      </w:pPr>
      <w:r>
        <w:rPr>
          <w:rFonts w:ascii="Times New Roman" w:hAnsi="Times New Roman"/>
          <w:sz w:val="26"/>
          <w:szCs w:val="26"/>
        </w:rPr>
        <w:t xml:space="preserve">Секретарь ________________________ __________________                                                        </w:t>
      </w:r>
    </w:p>
    <w:p w:rsidR="00EC74ED" w:rsidRDefault="00EC74ED" w:rsidP="00EC74ED">
      <w:pPr>
        <w:pStyle w:val="a3"/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</w:rPr>
        <w:t>подпись</w:t>
      </w:r>
      <w:r>
        <w:t xml:space="preserve">                                   </w:t>
      </w:r>
      <w:r>
        <w:rPr>
          <w:rFonts w:ascii="Times New Roman" w:hAnsi="Times New Roman"/>
        </w:rPr>
        <w:t xml:space="preserve">ФИО                                                             </w:t>
      </w:r>
    </w:p>
    <w:p w:rsidR="005B5CD4" w:rsidRDefault="005B5CD4"/>
    <w:sectPr w:rsidR="005B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24"/>
    <w:rsid w:val="001C4C26"/>
    <w:rsid w:val="00286EB9"/>
    <w:rsid w:val="0032555A"/>
    <w:rsid w:val="005B5CD4"/>
    <w:rsid w:val="00620EAD"/>
    <w:rsid w:val="00EC74ED"/>
    <w:rsid w:val="00F1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E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C74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C74ED"/>
    <w:rPr>
      <w:rFonts w:ascii="Calibri" w:eastAsia="Calibri" w:hAnsi="Calibri" w:cs="Times New Roman"/>
      <w:sz w:val="20"/>
      <w:szCs w:val="20"/>
    </w:rPr>
  </w:style>
  <w:style w:type="character" w:customStyle="1" w:styleId="2">
    <w:name w:val="Основной текст (2)"/>
    <w:rsid w:val="00EC74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E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C74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C74ED"/>
    <w:rPr>
      <w:rFonts w:ascii="Calibri" w:eastAsia="Calibri" w:hAnsi="Calibri" w:cs="Times New Roman"/>
      <w:sz w:val="20"/>
      <w:szCs w:val="20"/>
    </w:rPr>
  </w:style>
  <w:style w:type="character" w:customStyle="1" w:styleId="2">
    <w:name w:val="Основной текст (2)"/>
    <w:rsid w:val="00EC74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1148</Characters>
  <Application>Microsoft Office Word</Application>
  <DocSecurity>0</DocSecurity>
  <Lines>9</Lines>
  <Paragraphs>2</Paragraphs>
  <ScaleCrop>false</ScaleCrop>
  <Company>MICROSOFT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Islam</cp:lastModifiedBy>
  <cp:revision>8</cp:revision>
  <dcterms:created xsi:type="dcterms:W3CDTF">2022-01-13T13:02:00Z</dcterms:created>
  <dcterms:modified xsi:type="dcterms:W3CDTF">2022-01-21T12:32:00Z</dcterms:modified>
</cp:coreProperties>
</file>