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4E8" w:rsidRPr="00933963" w:rsidRDefault="00BA44E8" w:rsidP="00BA44E8">
      <w:pPr>
        <w:tabs>
          <w:tab w:val="left" w:pos="993"/>
        </w:tabs>
        <w:spacing w:after="0"/>
        <w:ind w:left="4956"/>
        <w:jc w:val="center"/>
        <w:rPr>
          <w:rFonts w:ascii="Times New Roman" w:hAnsi="Times New Roman"/>
          <w:sz w:val="24"/>
          <w:szCs w:val="24"/>
        </w:rPr>
      </w:pPr>
      <w:r w:rsidRPr="00933963">
        <w:rPr>
          <w:rFonts w:ascii="Times New Roman" w:hAnsi="Times New Roman"/>
          <w:sz w:val="24"/>
          <w:szCs w:val="24"/>
        </w:rPr>
        <w:t>УТВЕРЖДЕНА</w:t>
      </w:r>
    </w:p>
    <w:p w:rsidR="00BA44E8" w:rsidRPr="00933963" w:rsidRDefault="00BA44E8" w:rsidP="00BA44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956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33963">
        <w:rPr>
          <w:rFonts w:ascii="Times New Roman" w:eastAsia="Times New Roman" w:hAnsi="Times New Roman"/>
          <w:bCs/>
          <w:sz w:val="24"/>
          <w:szCs w:val="24"/>
          <w:lang w:eastAsia="ru-RU"/>
        </w:rPr>
        <w:t>решением Общественной палаты</w:t>
      </w:r>
    </w:p>
    <w:p w:rsidR="00BA44E8" w:rsidRPr="00933963" w:rsidRDefault="00184453" w:rsidP="00BA44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956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Чегемского</w:t>
      </w:r>
      <w:r w:rsidR="00BA44E8" w:rsidRPr="0093396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муниципального района</w:t>
      </w:r>
    </w:p>
    <w:p w:rsidR="00BA44E8" w:rsidRPr="00933963" w:rsidRDefault="00412EFC" w:rsidP="00BA44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956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(протокол № 1 от 26</w:t>
      </w:r>
      <w:r w:rsidR="00184453">
        <w:rPr>
          <w:rFonts w:ascii="Times New Roman" w:eastAsia="Times New Roman" w:hAnsi="Times New Roman"/>
          <w:bCs/>
          <w:sz w:val="24"/>
          <w:szCs w:val="24"/>
          <w:lang w:eastAsia="ru-RU"/>
        </w:rPr>
        <w:t>.01.2022</w:t>
      </w:r>
      <w:r w:rsidR="00BA44E8" w:rsidRPr="0093396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г.)</w:t>
      </w:r>
    </w:p>
    <w:p w:rsidR="00BA44E8" w:rsidRPr="00224C39" w:rsidRDefault="00BA44E8" w:rsidP="00BA44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580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BA44E8" w:rsidRPr="00224C39" w:rsidRDefault="00BA44E8" w:rsidP="00BA44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224C39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ФОРМА РЕШЕНИЯ </w:t>
      </w:r>
    </w:p>
    <w:p w:rsidR="00BA44E8" w:rsidRPr="00224C39" w:rsidRDefault="00BA44E8" w:rsidP="00BA44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224C39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О ПРОВЕДЕНИИ ОБЩЕСТВЕННОЙ ПРОВЕРКИ</w:t>
      </w:r>
    </w:p>
    <w:p w:rsidR="00BA44E8" w:rsidRPr="00224C39" w:rsidRDefault="00BA44E8" w:rsidP="00BA44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A44E8" w:rsidRPr="00224C39" w:rsidRDefault="00BA44E8" w:rsidP="00BA44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BA44E8" w:rsidRPr="00224C39" w:rsidRDefault="00BA44E8" w:rsidP="00BA44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24C3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Инициатор/организатор общественной проверки:</w:t>
      </w:r>
    </w:p>
    <w:p w:rsidR="00BA44E8" w:rsidRPr="00072A3A" w:rsidRDefault="00BA44E8" w:rsidP="00BA44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2A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</w:t>
      </w:r>
    </w:p>
    <w:p w:rsidR="00BA44E8" w:rsidRPr="002548C1" w:rsidRDefault="00BA44E8" w:rsidP="00BA44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548C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(наименование субъекта общественного контроля)</w:t>
      </w:r>
    </w:p>
    <w:p w:rsidR="00BA44E8" w:rsidRPr="00224C39" w:rsidRDefault="00BA44E8" w:rsidP="00BA44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24C3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Проверяющие:</w:t>
      </w:r>
    </w:p>
    <w:p w:rsidR="00BA44E8" w:rsidRPr="00072A3A" w:rsidRDefault="00BA44E8" w:rsidP="00BA44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2A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</w:t>
      </w:r>
    </w:p>
    <w:p w:rsidR="00BA44E8" w:rsidRPr="002548C1" w:rsidRDefault="00BA44E8" w:rsidP="00BA44E8">
      <w:pPr>
        <w:spacing w:after="0" w:line="240" w:lineRule="auto"/>
        <w:jc w:val="center"/>
        <w:rPr>
          <w:rFonts w:ascii="Times New Roman" w:hAnsi="Times New Roman"/>
          <w:color w:val="111111"/>
          <w:sz w:val="20"/>
          <w:szCs w:val="20"/>
        </w:rPr>
      </w:pPr>
      <w:r w:rsidRPr="002548C1">
        <w:rPr>
          <w:rFonts w:ascii="Times New Roman" w:hAnsi="Times New Roman"/>
          <w:color w:val="111111"/>
          <w:sz w:val="20"/>
          <w:szCs w:val="20"/>
        </w:rPr>
        <w:t>(фамилия, имя, отчество (при его наличии) общественных инспекторов)</w:t>
      </w:r>
    </w:p>
    <w:p w:rsidR="00BA44E8" w:rsidRPr="00224C39" w:rsidRDefault="00BA44E8" w:rsidP="00BA44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111111"/>
          <w:sz w:val="26"/>
          <w:szCs w:val="26"/>
        </w:rPr>
      </w:pPr>
      <w:r w:rsidRPr="00224C39">
        <w:rPr>
          <w:rFonts w:ascii="Times New Roman" w:hAnsi="Times New Roman"/>
          <w:color w:val="111111"/>
          <w:sz w:val="26"/>
          <w:szCs w:val="26"/>
        </w:rPr>
        <w:t>Специалисты (консультанты, эксперты), привлеченные для проведения общественной проверки:</w:t>
      </w:r>
    </w:p>
    <w:p w:rsidR="00BA44E8" w:rsidRPr="00072A3A" w:rsidRDefault="00BA44E8" w:rsidP="00BA44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2A3A">
        <w:rPr>
          <w:rFonts w:ascii="Times New Roman" w:hAnsi="Times New Roman"/>
          <w:color w:val="111111"/>
          <w:sz w:val="24"/>
          <w:szCs w:val="24"/>
        </w:rPr>
        <w:t>_____________________________________________________________________________</w:t>
      </w:r>
    </w:p>
    <w:p w:rsidR="00BA44E8" w:rsidRPr="002548C1" w:rsidRDefault="00BA44E8" w:rsidP="00BA44E8">
      <w:pPr>
        <w:spacing w:after="0" w:line="240" w:lineRule="auto"/>
        <w:jc w:val="center"/>
        <w:rPr>
          <w:rFonts w:ascii="Times New Roman" w:hAnsi="Times New Roman"/>
          <w:color w:val="111111"/>
          <w:sz w:val="20"/>
          <w:szCs w:val="20"/>
        </w:rPr>
      </w:pPr>
      <w:r w:rsidRPr="002548C1">
        <w:rPr>
          <w:rFonts w:ascii="Times New Roman" w:hAnsi="Times New Roman"/>
          <w:color w:val="111111"/>
          <w:sz w:val="20"/>
          <w:szCs w:val="20"/>
        </w:rPr>
        <w:t>(фамилия, имя, отчество (при его наличии) и должность лица (лиц), привлеченного к проведению общественной проверки)</w:t>
      </w:r>
    </w:p>
    <w:p w:rsidR="00BA44E8" w:rsidRPr="00127780" w:rsidRDefault="00BA44E8" w:rsidP="00BA44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111111"/>
          <w:sz w:val="26"/>
          <w:szCs w:val="26"/>
        </w:rPr>
      </w:pPr>
      <w:r w:rsidRPr="00127780">
        <w:rPr>
          <w:rFonts w:ascii="Times New Roman" w:hAnsi="Times New Roman"/>
          <w:color w:val="111111"/>
          <w:sz w:val="26"/>
          <w:szCs w:val="26"/>
        </w:rPr>
        <w:t>Наименование проверяемого объекта:</w:t>
      </w:r>
    </w:p>
    <w:p w:rsidR="00BA44E8" w:rsidRPr="00127780" w:rsidRDefault="00BA44E8" w:rsidP="00BA44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111111"/>
          <w:sz w:val="26"/>
          <w:szCs w:val="26"/>
        </w:rPr>
      </w:pPr>
      <w:r w:rsidRPr="00127780">
        <w:rPr>
          <w:rFonts w:ascii="Times New Roman" w:hAnsi="Times New Roman"/>
          <w:color w:val="111111"/>
          <w:sz w:val="26"/>
          <w:szCs w:val="26"/>
        </w:rPr>
        <w:t xml:space="preserve"> </w:t>
      </w:r>
    </w:p>
    <w:p w:rsidR="00BA44E8" w:rsidRPr="00127780" w:rsidRDefault="00BA44E8" w:rsidP="00BA44E8">
      <w:pPr>
        <w:shd w:val="clear" w:color="auto" w:fill="FFFFFF"/>
        <w:tabs>
          <w:tab w:val="left" w:pos="960"/>
        </w:tabs>
        <w:spacing w:after="120"/>
        <w:jc w:val="both"/>
        <w:rPr>
          <w:rFonts w:ascii="Times New Roman" w:hAnsi="Times New Roman"/>
          <w:color w:val="111111"/>
          <w:sz w:val="26"/>
          <w:szCs w:val="26"/>
        </w:rPr>
      </w:pPr>
      <w:r w:rsidRPr="00127780">
        <w:rPr>
          <w:rFonts w:ascii="Times New Roman" w:hAnsi="Times New Roman"/>
          <w:color w:val="111111"/>
          <w:sz w:val="26"/>
          <w:szCs w:val="26"/>
        </w:rPr>
        <w:t>Предмет (задачи) общественной проверки:</w:t>
      </w:r>
    </w:p>
    <w:p w:rsidR="00BA44E8" w:rsidRPr="00127780" w:rsidRDefault="00BA44E8" w:rsidP="00BA44E8">
      <w:pPr>
        <w:shd w:val="clear" w:color="auto" w:fill="FFFFFF"/>
        <w:tabs>
          <w:tab w:val="left" w:pos="960"/>
        </w:tabs>
        <w:spacing w:after="120"/>
        <w:jc w:val="both"/>
        <w:rPr>
          <w:rFonts w:ascii="Times New Roman" w:hAnsi="Times New Roman"/>
          <w:color w:val="111111"/>
          <w:sz w:val="26"/>
          <w:szCs w:val="26"/>
        </w:rPr>
      </w:pPr>
      <w:r w:rsidRPr="00127780">
        <w:rPr>
          <w:rFonts w:ascii="Times New Roman" w:hAnsi="Times New Roman"/>
          <w:color w:val="111111"/>
          <w:sz w:val="26"/>
          <w:szCs w:val="26"/>
        </w:rPr>
        <w:t>Срок проведения:</w:t>
      </w:r>
    </w:p>
    <w:p w:rsidR="00BA44E8" w:rsidRPr="00127780" w:rsidRDefault="00BA44E8" w:rsidP="00BA44E8">
      <w:pPr>
        <w:shd w:val="clear" w:color="auto" w:fill="FFFFFF"/>
        <w:tabs>
          <w:tab w:val="left" w:pos="960"/>
        </w:tabs>
        <w:spacing w:after="120"/>
        <w:jc w:val="both"/>
        <w:rPr>
          <w:rFonts w:ascii="Times New Roman" w:hAnsi="Times New Roman"/>
          <w:color w:val="111111"/>
          <w:sz w:val="26"/>
          <w:szCs w:val="26"/>
        </w:rPr>
      </w:pPr>
      <w:r w:rsidRPr="00127780">
        <w:rPr>
          <w:rFonts w:ascii="Times New Roman" w:hAnsi="Times New Roman"/>
          <w:color w:val="111111"/>
          <w:sz w:val="26"/>
          <w:szCs w:val="26"/>
        </w:rPr>
        <w:t>Порядок проведения:</w:t>
      </w:r>
    </w:p>
    <w:p w:rsidR="00BA44E8" w:rsidRPr="00127780" w:rsidRDefault="00BA44E8" w:rsidP="00BA44E8">
      <w:pPr>
        <w:shd w:val="clear" w:color="auto" w:fill="FFFFFF"/>
        <w:tabs>
          <w:tab w:val="left" w:pos="960"/>
        </w:tabs>
        <w:spacing w:after="120"/>
        <w:jc w:val="both"/>
        <w:rPr>
          <w:rFonts w:ascii="Times New Roman" w:hAnsi="Times New Roman"/>
          <w:color w:val="111111"/>
          <w:sz w:val="26"/>
          <w:szCs w:val="26"/>
        </w:rPr>
      </w:pPr>
      <w:r w:rsidRPr="00127780">
        <w:rPr>
          <w:rFonts w:ascii="Times New Roman" w:hAnsi="Times New Roman"/>
          <w:color w:val="111111"/>
          <w:sz w:val="26"/>
          <w:szCs w:val="26"/>
        </w:rPr>
        <w:t>Определение результатов:</w:t>
      </w:r>
    </w:p>
    <w:p w:rsidR="00BA44E8" w:rsidRPr="00127780" w:rsidRDefault="00BA44E8" w:rsidP="00BA44E8">
      <w:pPr>
        <w:shd w:val="clear" w:color="auto" w:fill="FFFFFF"/>
        <w:tabs>
          <w:tab w:val="left" w:pos="960"/>
        </w:tabs>
        <w:spacing w:after="120"/>
        <w:jc w:val="both"/>
        <w:rPr>
          <w:rFonts w:ascii="Times New Roman" w:hAnsi="Times New Roman"/>
          <w:color w:val="111111"/>
          <w:sz w:val="26"/>
          <w:szCs w:val="26"/>
        </w:rPr>
      </w:pPr>
      <w:r w:rsidRPr="00127780">
        <w:rPr>
          <w:rFonts w:ascii="Times New Roman" w:hAnsi="Times New Roman"/>
          <w:color w:val="111111"/>
          <w:sz w:val="26"/>
          <w:szCs w:val="26"/>
        </w:rPr>
        <w:t xml:space="preserve">Правовые основания проведения общественной проверки: </w:t>
      </w:r>
    </w:p>
    <w:p w:rsidR="00BA44E8" w:rsidRPr="00127780" w:rsidRDefault="00BA44E8" w:rsidP="00BA44E8">
      <w:pPr>
        <w:shd w:val="clear" w:color="auto" w:fill="FFFFFF"/>
        <w:tabs>
          <w:tab w:val="left" w:pos="960"/>
        </w:tabs>
        <w:spacing w:after="120"/>
        <w:jc w:val="both"/>
        <w:rPr>
          <w:rFonts w:ascii="Times New Roman" w:hAnsi="Times New Roman"/>
          <w:color w:val="111111"/>
          <w:sz w:val="26"/>
          <w:szCs w:val="26"/>
        </w:rPr>
      </w:pPr>
      <w:r w:rsidRPr="00127780">
        <w:rPr>
          <w:rFonts w:ascii="Times New Roman" w:hAnsi="Times New Roman"/>
          <w:color w:val="111111"/>
          <w:sz w:val="26"/>
          <w:szCs w:val="26"/>
        </w:rPr>
        <w:t>1) статья 20 Федерального закона от 20 июля 2014 г. № 212-ФЗ «Об основах общественного контроля в Российской Федерации»;</w:t>
      </w:r>
    </w:p>
    <w:p w:rsidR="00BA44E8" w:rsidRPr="00127780" w:rsidRDefault="00BA44E8" w:rsidP="00BA44E8">
      <w:pPr>
        <w:shd w:val="clear" w:color="auto" w:fill="FFFFFF"/>
        <w:tabs>
          <w:tab w:val="left" w:pos="960"/>
        </w:tabs>
        <w:spacing w:after="120"/>
        <w:jc w:val="both"/>
        <w:rPr>
          <w:rFonts w:ascii="Times New Roman" w:hAnsi="Times New Roman"/>
          <w:i/>
          <w:color w:val="111111"/>
          <w:sz w:val="26"/>
          <w:szCs w:val="26"/>
        </w:rPr>
      </w:pPr>
      <w:r w:rsidRPr="00127780">
        <w:rPr>
          <w:rFonts w:ascii="Times New Roman" w:hAnsi="Times New Roman"/>
          <w:color w:val="111111"/>
          <w:sz w:val="26"/>
          <w:szCs w:val="26"/>
        </w:rPr>
        <w:t>2) статья 6 Закона КБР от 19 апреля 2016 г. № 20-РЗ «Об общественном контроле в Кабардино-Балкарской Республике»</w:t>
      </w:r>
      <w:r w:rsidRPr="00127780">
        <w:rPr>
          <w:rFonts w:ascii="Times New Roman" w:hAnsi="Times New Roman"/>
          <w:i/>
          <w:color w:val="111111"/>
          <w:sz w:val="26"/>
          <w:szCs w:val="26"/>
        </w:rPr>
        <w:t>.</w:t>
      </w:r>
    </w:p>
    <w:p w:rsidR="00BA44E8" w:rsidRDefault="00BA44E8" w:rsidP="00BA44E8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12778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Председатель Общественно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й</w:t>
      </w:r>
      <w:r w:rsidRPr="0012778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палаты</w:t>
      </w:r>
    </w:p>
    <w:p w:rsidR="00BA44E8" w:rsidRPr="00072A3A" w:rsidRDefault="002B45EB" w:rsidP="00BA44E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Чегемского </w:t>
      </w:r>
      <w:bookmarkStart w:id="0" w:name="_GoBack"/>
      <w:bookmarkEnd w:id="0"/>
      <w:r w:rsidR="00BA44E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муниципального района </w:t>
      </w:r>
      <w:r w:rsidR="00BA44E8" w:rsidRPr="00072A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 ___________</w:t>
      </w:r>
      <w:r w:rsidR="00BA44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</w:t>
      </w:r>
    </w:p>
    <w:p w:rsidR="00BA44E8" w:rsidRPr="002548C1" w:rsidRDefault="00BA44E8" w:rsidP="00BA44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548C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                                                          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  </w:t>
      </w:r>
      <w:r w:rsidRPr="002548C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подпись</w:t>
      </w:r>
      <w:r w:rsidRPr="002548C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  <w:t xml:space="preserve">            Ф.И.О.          </w:t>
      </w:r>
    </w:p>
    <w:p w:rsidR="00BA44E8" w:rsidRPr="00072A3A" w:rsidRDefault="00BA44E8" w:rsidP="00BA44E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2A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</w:p>
    <w:p w:rsidR="00BA44E8" w:rsidRPr="00A705A3" w:rsidRDefault="00BA44E8" w:rsidP="00BA44E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705A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 решением о назначении проверки ознакомле</w:t>
      </w:r>
      <w:proofErr w:type="gramStart"/>
      <w:r w:rsidRPr="00A705A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н(</w:t>
      </w:r>
      <w:proofErr w:type="gramEnd"/>
      <w:r w:rsidRPr="00A705A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а), копию решения получил(а):</w:t>
      </w:r>
    </w:p>
    <w:p w:rsidR="00BA44E8" w:rsidRPr="00A705A3" w:rsidRDefault="00BA44E8" w:rsidP="00BA44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111111"/>
          <w:sz w:val="26"/>
          <w:szCs w:val="26"/>
        </w:rPr>
      </w:pPr>
      <w:r w:rsidRPr="00A705A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_________________________________________________________</w:t>
      </w:r>
    </w:p>
    <w:p w:rsidR="00BA44E8" w:rsidRPr="002548C1" w:rsidRDefault="00BA44E8" w:rsidP="00BA44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548C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(фамилия, имя, отчество, должность руководителя, иного должностного лица или уполномоченного представителя проверяемого объекта)</w:t>
      </w:r>
    </w:p>
    <w:p w:rsidR="00BA44E8" w:rsidRDefault="00BA44E8" w:rsidP="00BA44E8"/>
    <w:p w:rsidR="005B41A1" w:rsidRDefault="005B41A1"/>
    <w:sectPr w:rsidR="005B41A1" w:rsidSect="000209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718"/>
    <w:rsid w:val="00184453"/>
    <w:rsid w:val="002B45EB"/>
    <w:rsid w:val="00412EFC"/>
    <w:rsid w:val="005B41A1"/>
    <w:rsid w:val="009B3718"/>
    <w:rsid w:val="00BA4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4E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4E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264</Words>
  <Characters>1507</Characters>
  <Application>Microsoft Office Word</Application>
  <DocSecurity>0</DocSecurity>
  <Lines>12</Lines>
  <Paragraphs>3</Paragraphs>
  <ScaleCrop>false</ScaleCrop>
  <Company>MICROSOFT</Company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</dc:creator>
  <cp:keywords/>
  <dc:description/>
  <cp:lastModifiedBy>Islam</cp:lastModifiedBy>
  <cp:revision>6</cp:revision>
  <dcterms:created xsi:type="dcterms:W3CDTF">2022-01-13T12:53:00Z</dcterms:created>
  <dcterms:modified xsi:type="dcterms:W3CDTF">2022-01-21T14:06:00Z</dcterms:modified>
</cp:coreProperties>
</file>